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90787" w14:textId="77777777" w:rsidR="002A7251" w:rsidRDefault="002A7251" w:rsidP="002A725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4085">
        <w:rPr>
          <w:rFonts w:ascii="Times New Roman" w:eastAsia="Calibri" w:hAnsi="Times New Roman" w:cs="Times New Roman"/>
          <w:b/>
          <w:sz w:val="28"/>
          <w:szCs w:val="28"/>
        </w:rPr>
        <w:t>Прокуратура обязала через суд оборудовать место для контейнерной площадки</w:t>
      </w:r>
    </w:p>
    <w:p w14:paraId="5A820926" w14:textId="77777777" w:rsidR="00727287" w:rsidRDefault="00727287" w:rsidP="002A725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76291CC" w14:textId="777C57F0" w:rsidR="002A7251" w:rsidRDefault="002A7251" w:rsidP="002A725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085">
        <w:rPr>
          <w:rFonts w:ascii="Times New Roman" w:eastAsia="Calibri" w:hAnsi="Times New Roman" w:cs="Times New Roman"/>
          <w:sz w:val="28"/>
          <w:szCs w:val="28"/>
        </w:rPr>
        <w:t xml:space="preserve">Прокуратура </w:t>
      </w:r>
      <w:proofErr w:type="spellStart"/>
      <w:r w:rsidRPr="00A64085">
        <w:rPr>
          <w:rFonts w:ascii="Times New Roman" w:eastAsia="Calibri" w:hAnsi="Times New Roman" w:cs="Times New Roman"/>
          <w:sz w:val="28"/>
          <w:szCs w:val="28"/>
        </w:rPr>
        <w:t>Новодугинского</w:t>
      </w:r>
      <w:proofErr w:type="spellEnd"/>
      <w:r w:rsidRPr="00A64085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Calibri" w:hAnsi="Times New Roman" w:cs="Times New Roman"/>
          <w:sz w:val="28"/>
          <w:szCs w:val="28"/>
        </w:rPr>
        <w:t>через суд</w:t>
      </w:r>
      <w:r w:rsidR="00727287">
        <w:rPr>
          <w:rFonts w:ascii="Times New Roman" w:eastAsia="Calibri" w:hAnsi="Times New Roman" w:cs="Times New Roman"/>
          <w:sz w:val="28"/>
          <w:szCs w:val="28"/>
        </w:rPr>
        <w:t xml:space="preserve"> обязала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Администрацию</w:t>
      </w:r>
      <w:r w:rsidR="00727287">
        <w:rPr>
          <w:rFonts w:ascii="Times New Roman" w:eastAsia="Calibri" w:hAnsi="Times New Roman" w:cs="Times New Roman"/>
          <w:sz w:val="28"/>
          <w:szCs w:val="28"/>
        </w:rPr>
        <w:br/>
        <w:t>МО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Новодугинский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муниципальный округ» </w:t>
      </w:r>
      <w:r w:rsidR="00727287">
        <w:rPr>
          <w:rFonts w:ascii="Times New Roman" w:eastAsia="Calibri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eastAsia="Calibri" w:hAnsi="Times New Roman" w:cs="Times New Roman"/>
          <w:sz w:val="28"/>
          <w:szCs w:val="28"/>
        </w:rPr>
        <w:t>оборудовать</w:t>
      </w:r>
      <w:r w:rsidR="0072728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контейнерную площадку для сбора твердых коммунальных отходов </w:t>
      </w:r>
      <w:r w:rsidR="00727287">
        <w:rPr>
          <w:rFonts w:ascii="Times New Roman" w:eastAsia="Calibri" w:hAnsi="Times New Roman" w:cs="Times New Roman"/>
          <w:sz w:val="28"/>
          <w:szCs w:val="28"/>
        </w:rPr>
        <w:t>в соответствии с действующими санитарными требованиями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B800B16" w14:textId="730C3138" w:rsidR="002A7251" w:rsidRDefault="002A7251" w:rsidP="002A725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Установлено, что в </w:t>
      </w:r>
      <w:r w:rsidRPr="00A64085">
        <w:rPr>
          <w:rFonts w:ascii="Times New Roman" w:eastAsia="Calibri" w:hAnsi="Times New Roman" w:cs="Times New Roman"/>
          <w:sz w:val="28"/>
          <w:szCs w:val="28"/>
        </w:rPr>
        <w:t>д.</w:t>
      </w:r>
      <w:r w:rsidR="00727287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="00800FA3">
        <w:rPr>
          <w:rFonts w:ascii="Times New Roman" w:eastAsia="Calibri" w:hAnsi="Times New Roman" w:cs="Times New Roman"/>
          <w:sz w:val="28"/>
          <w:szCs w:val="28"/>
        </w:rPr>
        <w:t>Коробово</w:t>
      </w:r>
      <w:proofErr w:type="spellEnd"/>
      <w:r w:rsidRPr="00A640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64085">
        <w:rPr>
          <w:rFonts w:ascii="Times New Roman" w:eastAsia="Calibri" w:hAnsi="Times New Roman" w:cs="Times New Roman"/>
          <w:sz w:val="28"/>
          <w:szCs w:val="28"/>
        </w:rPr>
        <w:t>Новодугинского</w:t>
      </w:r>
      <w:proofErr w:type="spellEnd"/>
      <w:r w:rsidRPr="00A64085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Смоленской области отсутствует контейнер</w:t>
      </w:r>
      <w:r w:rsidR="00800FA3">
        <w:rPr>
          <w:rFonts w:ascii="Times New Roman" w:eastAsia="Calibri" w:hAnsi="Times New Roman" w:cs="Times New Roman"/>
          <w:sz w:val="28"/>
          <w:szCs w:val="28"/>
        </w:rPr>
        <w:t>ная площадка</w:t>
      </w:r>
      <w:r w:rsidRPr="00A64085">
        <w:rPr>
          <w:rFonts w:ascii="Times New Roman" w:eastAsia="Calibri" w:hAnsi="Times New Roman" w:cs="Times New Roman"/>
          <w:sz w:val="28"/>
          <w:szCs w:val="28"/>
        </w:rPr>
        <w:t xml:space="preserve"> для сбора твердых коммунальных отходов</w:t>
      </w:r>
      <w:r w:rsidR="00800FA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878D508" w14:textId="2A2CF9A3" w:rsidR="00727287" w:rsidRDefault="00727287" w:rsidP="002A725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связи с изложенным, прокуратурой района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Сычевский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районный</w:t>
      </w:r>
      <w:r>
        <w:rPr>
          <w:rFonts w:ascii="Times New Roman" w:eastAsia="Calibri" w:hAnsi="Times New Roman" w:cs="Times New Roman"/>
          <w:sz w:val="28"/>
          <w:szCs w:val="28"/>
        </w:rPr>
        <w:br/>
        <w:t>суд Смоленской области направлено соответствующее исковое заявление, которое рассмотрено и удовлетворено.</w:t>
      </w:r>
    </w:p>
    <w:p w14:paraId="454E9AD6" w14:textId="5915A3C7" w:rsidR="002A7251" w:rsidRDefault="002A7251" w:rsidP="002A725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</w:t>
      </w:r>
      <w:r w:rsidR="00727287">
        <w:rPr>
          <w:rFonts w:ascii="Times New Roman" w:eastAsia="Calibri" w:hAnsi="Times New Roman" w:cs="Times New Roman"/>
          <w:sz w:val="28"/>
          <w:szCs w:val="28"/>
        </w:rPr>
        <w:t xml:space="preserve">создана </w:t>
      </w:r>
      <w:r>
        <w:rPr>
          <w:rFonts w:ascii="Times New Roman" w:eastAsia="Calibri" w:hAnsi="Times New Roman" w:cs="Times New Roman"/>
          <w:sz w:val="28"/>
          <w:szCs w:val="28"/>
        </w:rPr>
        <w:t>контейнерная площадка</w:t>
      </w:r>
      <w:r w:rsidR="00727287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оборудован</w:t>
      </w:r>
      <w:r w:rsidR="00727287">
        <w:rPr>
          <w:rFonts w:ascii="Times New Roman" w:eastAsia="Calibri" w:hAnsi="Times New Roman" w:cs="Times New Roman"/>
          <w:sz w:val="28"/>
          <w:szCs w:val="28"/>
        </w:rPr>
        <w:t>ная</w:t>
      </w:r>
      <w:r w:rsidR="00727287">
        <w:rPr>
          <w:rFonts w:ascii="Times New Roman" w:eastAsia="Calibri" w:hAnsi="Times New Roman" w:cs="Times New Roman"/>
          <w:sz w:val="28"/>
          <w:szCs w:val="28"/>
        </w:rPr>
        <w:br/>
        <w:t>в соответствии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санитарным</w:t>
      </w:r>
      <w:r w:rsidR="00727287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требованиям</w:t>
      </w:r>
      <w:r w:rsidR="00727287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2A7251" w:rsidSect="00794E6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EE"/>
    <w:rsid w:val="000054CA"/>
    <w:rsid w:val="000B7B64"/>
    <w:rsid w:val="001F634B"/>
    <w:rsid w:val="002A7251"/>
    <w:rsid w:val="003B0DEE"/>
    <w:rsid w:val="00532457"/>
    <w:rsid w:val="005A093E"/>
    <w:rsid w:val="005B0C46"/>
    <w:rsid w:val="00682F3D"/>
    <w:rsid w:val="00727287"/>
    <w:rsid w:val="00794E67"/>
    <w:rsid w:val="00800FA3"/>
    <w:rsid w:val="00892A98"/>
    <w:rsid w:val="008B4CF5"/>
    <w:rsid w:val="0098779F"/>
    <w:rsid w:val="0099473D"/>
    <w:rsid w:val="00A95C11"/>
    <w:rsid w:val="00B12A4C"/>
    <w:rsid w:val="00C227B6"/>
    <w:rsid w:val="00FB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EAB21"/>
  <w15:chartTrackingRefBased/>
  <w15:docId w15:val="{E85B655F-F8D9-43DD-B763-A6AD3E763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34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Момонтова Анна Александровна</dc:creator>
  <cp:keywords/>
  <dc:description/>
  <cp:lastModifiedBy>Момонтова Анна Александровна</cp:lastModifiedBy>
  <cp:revision>15</cp:revision>
  <cp:lastPrinted>2025-05-28T16:04:00Z</cp:lastPrinted>
  <dcterms:created xsi:type="dcterms:W3CDTF">2024-12-28T06:39:00Z</dcterms:created>
  <dcterms:modified xsi:type="dcterms:W3CDTF">2025-06-05T09:12:00Z</dcterms:modified>
</cp:coreProperties>
</file>